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Vlasta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Autor: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Dalibor Vácha</w:t>
        </w:r>
      </w:hyperlink>
      <w:r w:rsidDel="00000000" w:rsidR="00000000" w:rsidRPr="00000000">
        <w:rPr>
          <w:rtl w:val="0"/>
        </w:rPr>
        <w:br w:type="textWrapping"/>
        <w:t xml:space="preserve">Nakladatelství: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Argo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vázaná, 320 stran</w:t>
      </w:r>
      <w:r w:rsidDel="00000000" w:rsidR="00000000" w:rsidRPr="00000000">
        <w:rPr>
          <w:highlight w:val="white"/>
          <w:rtl w:val="0"/>
        </w:rPr>
        <w:br w:type="textWrapping"/>
        <w:t xml:space="preserve">ISBN </w:t>
      </w:r>
      <w:r w:rsidDel="00000000" w:rsidR="00000000" w:rsidRPr="00000000">
        <w:rPr>
          <w:highlight w:val="white"/>
          <w:rtl w:val="0"/>
        </w:rPr>
        <w:t xml:space="preserve">978-80-257-4682-0</w:t>
      </w:r>
      <w:r w:rsidDel="00000000" w:rsidR="00000000" w:rsidRPr="00000000">
        <w:rPr>
          <w:highlight w:val="white"/>
          <w:rtl w:val="0"/>
        </w:rPr>
        <w:br w:type="textWrapping"/>
        <w:t xml:space="preserve">DPC </w:t>
      </w:r>
      <w:r w:rsidDel="00000000" w:rsidR="00000000" w:rsidRPr="00000000">
        <w:rPr>
          <w:rtl w:val="0"/>
        </w:rPr>
        <w:t xml:space="preserve">448 Kč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https://www.velkyctvrtek.cz/knihy/vlasta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https://www.kosmas.cz/knihy/550220/vlasta/</w:t>
        </w:r>
      </w:hyperlink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Jak vysoko může vystoupat hvězda brilantního komika, tak hluboko může zase padnout. Geniální Vlasta Burian ožívá v příběhu, který ve smíchu skrývá slzy, v radosti děs a ukazuje, jak barevný byl svět, který známe jen z černobílých filmů. Román nahlíží na Burianovu filmovou a divadelní kariéru i soukromý život od poloviny třicátých let dvacátého století přes schizofrenní atmosféru německé okupace až po úplný rozpad celého jeho milovaného světa v poválečném období. Seznamte se, Vlasta Burian, muž, který nade vše miloval smích svého publika.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Dalibor Vácha vystudoval Jihočeskou univerzitu v Českých Budějovicích učitelství angličtiny a dějepisu a pak doktorský obor České dějiny. Jeho hlavním beletristickým zájmem jsou velké války dvacátého století a osudy Čechoslováků v nich. O první světové válce napsal romány </w:t>
      </w:r>
      <w:r w:rsidDel="00000000" w:rsidR="00000000" w:rsidRPr="00000000">
        <w:rPr>
          <w:i w:val="1"/>
          <w:highlight w:val="white"/>
          <w:rtl w:val="0"/>
        </w:rPr>
        <w:t xml:space="preserve">Červenobílá</w:t>
      </w:r>
      <w:r w:rsidDel="00000000" w:rsidR="00000000" w:rsidRPr="00000000">
        <w:rPr>
          <w:highlight w:val="white"/>
          <w:rtl w:val="0"/>
        </w:rPr>
        <w:t xml:space="preserve">a </w:t>
      </w:r>
      <w:r w:rsidDel="00000000" w:rsidR="00000000" w:rsidRPr="00000000">
        <w:rPr>
          <w:i w:val="1"/>
          <w:highlight w:val="white"/>
          <w:rtl w:val="0"/>
        </w:rPr>
        <w:t xml:space="preserve">Cestou</w:t>
      </w:r>
      <w:r w:rsidDel="00000000" w:rsidR="00000000" w:rsidRPr="00000000">
        <w:rPr>
          <w:highlight w:val="white"/>
          <w:rtl w:val="0"/>
        </w:rPr>
        <w:t xml:space="preserve"> ; o druhé válce pak </w:t>
      </w:r>
      <w:r w:rsidDel="00000000" w:rsidR="00000000" w:rsidRPr="00000000">
        <w:rPr>
          <w:i w:val="1"/>
          <w:highlight w:val="white"/>
          <w:rtl w:val="0"/>
        </w:rPr>
        <w:t xml:space="preserve">Hranice</w:t>
      </w:r>
      <w:r w:rsidDel="00000000" w:rsidR="00000000" w:rsidRPr="00000000">
        <w:rPr>
          <w:highlight w:val="white"/>
          <w:rtl w:val="0"/>
        </w:rPr>
        <w:t xml:space="preserve">  a </w:t>
      </w:r>
      <w:r w:rsidDel="00000000" w:rsidR="00000000" w:rsidRPr="00000000">
        <w:rPr>
          <w:i w:val="1"/>
          <w:highlight w:val="white"/>
          <w:rtl w:val="0"/>
        </w:rPr>
        <w:t xml:space="preserve">Hoří už Praha? </w:t>
      </w:r>
      <w:r w:rsidDel="00000000" w:rsidR="00000000" w:rsidRPr="00000000">
        <w:rPr>
          <w:highlight w:val="white"/>
          <w:rtl w:val="0"/>
        </w:rPr>
        <w:t xml:space="preserve"> Nezapomíná ani na literární fantastiku, na které vyrostl, vydal postapokalyptický román </w:t>
      </w:r>
      <w:r w:rsidDel="00000000" w:rsidR="00000000" w:rsidRPr="00000000">
        <w:rPr>
          <w:i w:val="1"/>
          <w:highlight w:val="white"/>
          <w:rtl w:val="0"/>
        </w:rPr>
        <w:t xml:space="preserve">Nikam</w:t>
      </w:r>
      <w:r w:rsidDel="00000000" w:rsidR="00000000" w:rsidRPr="00000000">
        <w:rPr>
          <w:highlight w:val="white"/>
          <w:rtl w:val="0"/>
        </w:rPr>
        <w:t xml:space="preserve"> a povídkovou sbírku </w:t>
      </w:r>
      <w:r w:rsidDel="00000000" w:rsidR="00000000" w:rsidRPr="00000000">
        <w:rPr>
          <w:i w:val="1"/>
          <w:highlight w:val="white"/>
          <w:rtl w:val="0"/>
        </w:rPr>
        <w:t xml:space="preserve">Jizvák Jim a další noční můry</w:t>
      </w:r>
      <w:r w:rsidDel="00000000" w:rsidR="00000000" w:rsidRPr="00000000">
        <w:rPr>
          <w:highlight w:val="white"/>
          <w:rtl w:val="0"/>
        </w:rPr>
        <w:t xml:space="preserve">. V nakladatelství Argo vyšel román z prostředí legií </w:t>
      </w:r>
      <w:r w:rsidDel="00000000" w:rsidR="00000000" w:rsidRPr="00000000">
        <w:rPr>
          <w:i w:val="1"/>
          <w:highlight w:val="white"/>
          <w:rtl w:val="0"/>
        </w:rPr>
        <w:t xml:space="preserve">Za svobodu</w:t>
      </w:r>
      <w:r w:rsidDel="00000000" w:rsidR="00000000" w:rsidRPr="00000000">
        <w:rPr>
          <w:highlight w:val="white"/>
          <w:rtl w:val="0"/>
        </w:rPr>
        <w:t xml:space="preserve"> a válečný román o slavných „třech králích“ </w:t>
      </w:r>
      <w:r w:rsidDel="00000000" w:rsidR="00000000" w:rsidRPr="00000000">
        <w:rPr>
          <w:i w:val="1"/>
          <w:highlight w:val="white"/>
          <w:rtl w:val="0"/>
        </w:rPr>
        <w:t xml:space="preserve">M+B+M</w:t>
      </w:r>
      <w:r w:rsidDel="00000000" w:rsidR="00000000" w:rsidRPr="00000000">
        <w:rPr>
          <w:highlight w:val="white"/>
          <w:rtl w:val="0"/>
        </w:rPr>
        <w:t xml:space="preserve"> , v roce 2023 román </w:t>
      </w:r>
      <w:r w:rsidDel="00000000" w:rsidR="00000000" w:rsidRPr="00000000">
        <w:rPr>
          <w:i w:val="1"/>
          <w:highlight w:val="white"/>
          <w:rtl w:val="0"/>
        </w:rPr>
        <w:t xml:space="preserve">Vilda</w:t>
      </w:r>
      <w:r w:rsidDel="00000000" w:rsidR="00000000" w:rsidRPr="00000000">
        <w:rPr>
          <w:highlight w:val="white"/>
          <w:rtl w:val="0"/>
        </w:rPr>
        <w:t xml:space="preserve"> o čs. Mistru boxu ve střední váze Vildovi Jakšovi.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/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osmas.cz/knihy/550220/vlast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47478/dalibor-vacha/" TargetMode="External"/><Relationship Id="rId7" Type="http://schemas.openxmlformats.org/officeDocument/2006/relationships/hyperlink" Target="https://argo.cz" TargetMode="External"/><Relationship Id="rId8" Type="http://schemas.openxmlformats.org/officeDocument/2006/relationships/hyperlink" Target="https://www.velkyctvrtek.cz/?post_type=knihy&amp;p=4788&amp;preview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