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0" w:line="276" w:lineRule="auto"/>
        <w:rPr>
          <w:b w:val="1"/>
          <w:sz w:val="22"/>
          <w:szCs w:val="22"/>
          <w:highlight w:val="white"/>
        </w:rPr>
      </w:pPr>
      <w:bookmarkStart w:colFirst="0" w:colLast="0" w:name="_mme2465nni2d" w:id="0"/>
      <w:bookmarkEnd w:id="0"/>
      <w:r w:rsidDel="00000000" w:rsidR="00000000" w:rsidRPr="00000000">
        <w:rPr>
          <w:b w:val="1"/>
          <w:sz w:val="22"/>
          <w:szCs w:val="22"/>
          <w:highlight w:val="white"/>
          <w:rtl w:val="0"/>
        </w:rPr>
        <w:t xml:space="preserve">Aristokratka v Československu</w:t>
      </w:r>
    </w:p>
    <w:p w:rsidR="00000000" w:rsidDel="00000000" w:rsidP="00000000" w:rsidRDefault="00000000" w:rsidRPr="00000000" w14:paraId="00000002">
      <w:pPr>
        <w:pBdr>
          <w:top w:color="auto" w:space="0" w:sz="0" w:val="none"/>
          <w:bottom w:color="auto" w:space="0" w:sz="0" w:val="none"/>
          <w:right w:color="auto" w:space="0" w:sz="0" w:val="none"/>
          <w:between w:color="auto" w:space="0" w:sz="0" w:val="none"/>
        </w:pBdr>
        <w:spacing w:after="340" w:line="276" w:lineRule="auto"/>
        <w:ind w:left="0" w:firstLine="0"/>
        <w:rPr>
          <w:highlight w:val="white"/>
        </w:rPr>
      </w:pPr>
      <w:r w:rsidDel="00000000" w:rsidR="00000000" w:rsidRPr="00000000">
        <w:rPr>
          <w:highlight w:val="white"/>
          <w:rtl w:val="0"/>
        </w:rPr>
        <w:t xml:space="preserve">Autor: </w:t>
      </w:r>
      <w:hyperlink r:id="rId6">
        <w:r w:rsidDel="00000000" w:rsidR="00000000" w:rsidRPr="00000000">
          <w:rPr>
            <w:highlight w:val="white"/>
            <w:u w:val="single"/>
            <w:rtl w:val="0"/>
          </w:rPr>
          <w:t xml:space="preserve">Evžen Boček</w:t>
        </w:r>
      </w:hyperlink>
      <w:r w:rsidDel="00000000" w:rsidR="00000000" w:rsidRPr="00000000">
        <w:rPr>
          <w:highlight w:val="white"/>
          <w:rtl w:val="0"/>
        </w:rPr>
        <w:br w:type="textWrapping"/>
      </w:r>
      <w:r w:rsidDel="00000000" w:rsidR="00000000" w:rsidRPr="00000000">
        <w:rPr>
          <w:highlight w:val="white"/>
          <w:rtl w:val="0"/>
        </w:rPr>
        <w:t xml:space="preserve">Nakladatelství: </w:t>
      </w:r>
      <w:hyperlink r:id="rId7">
        <w:r w:rsidDel="00000000" w:rsidR="00000000" w:rsidRPr="00000000">
          <w:rPr>
            <w:highlight w:val="white"/>
            <w:u w:val="single"/>
            <w:rtl w:val="0"/>
          </w:rPr>
          <w:t xml:space="preserve">Druhé město</w:t>
        </w:r>
      </w:hyperlink>
      <w:r w:rsidDel="00000000" w:rsidR="00000000" w:rsidRPr="00000000">
        <w:rPr>
          <w:highlight w:val="white"/>
          <w:rtl w:val="0"/>
        </w:rPr>
        <w:br w:type="textWrapping"/>
      </w:r>
      <w:r w:rsidDel="00000000" w:rsidR="00000000" w:rsidRPr="00000000">
        <w:rPr>
          <w:highlight w:val="white"/>
          <w:rtl w:val="0"/>
        </w:rPr>
        <w:t xml:space="preserve">vázaná, 224 stran</w:t>
        <w:br w:type="textWrapping"/>
        <w:t xml:space="preserve">ISBN </w:t>
      </w:r>
      <w:r w:rsidDel="00000000" w:rsidR="00000000" w:rsidRPr="00000000">
        <w:rPr>
          <w:highlight w:val="white"/>
          <w:rtl w:val="0"/>
        </w:rPr>
        <w:t xml:space="preserve">978-80-7227-905-0</w:t>
        <w:br w:type="textWrapping"/>
        <w:t xml:space="preserve">DPC </w:t>
      </w:r>
      <w:r w:rsidDel="00000000" w:rsidR="00000000" w:rsidRPr="00000000">
        <w:rPr>
          <w:rtl w:val="0"/>
        </w:rPr>
        <w:t xml:space="preserve">349 Kč</w:t>
      </w:r>
      <w:r w:rsidDel="00000000" w:rsidR="00000000" w:rsidRPr="00000000">
        <w:rPr>
          <w:rtl w:val="0"/>
        </w:rPr>
      </w:r>
    </w:p>
    <w:p w:rsidR="00000000" w:rsidDel="00000000" w:rsidP="00000000" w:rsidRDefault="00000000" w:rsidRPr="00000000" w14:paraId="00000003">
      <w:pPr>
        <w:pBdr>
          <w:top w:color="auto" w:space="0" w:sz="0" w:val="none"/>
          <w:bottom w:color="auto" w:space="0" w:sz="0" w:val="none"/>
          <w:right w:color="auto" w:space="0" w:sz="0" w:val="none"/>
          <w:between w:color="auto" w:space="0" w:sz="0" w:val="none"/>
        </w:pBdr>
        <w:spacing w:after="340" w:line="276" w:lineRule="auto"/>
        <w:ind w:left="0" w:firstLine="0"/>
        <w:rPr>
          <w:highlight w:val="white"/>
        </w:rPr>
      </w:pPr>
      <w:hyperlink r:id="rId8">
        <w:r w:rsidDel="00000000" w:rsidR="00000000" w:rsidRPr="00000000">
          <w:rPr>
            <w:highlight w:val="white"/>
            <w:u w:val="single"/>
            <w:rtl w:val="0"/>
          </w:rPr>
          <w:t xml:space="preserve">https://www.kosmas.cz/knihy/542660/aristokratka-v-ceskoslovensku/</w:t>
        </w:r>
      </w:hyperlink>
      <w:r w:rsidDel="00000000" w:rsidR="00000000" w:rsidRPr="00000000">
        <w:rPr>
          <w:highlight w:val="white"/>
          <w:rtl w:val="0"/>
        </w:rPr>
        <w:br w:type="textWrapping"/>
      </w:r>
      <w:hyperlink r:id="rId9">
        <w:r w:rsidDel="00000000" w:rsidR="00000000" w:rsidRPr="00000000">
          <w:rPr>
            <w:highlight w:val="white"/>
            <w:u w:val="single"/>
            <w:rtl w:val="0"/>
          </w:rPr>
          <w:t xml:space="preserve">https://www.velkyctvrtek.cz/knihy/aristokratka-v-ceskoslovensku/</w:t>
        </w:r>
      </w:hyperlink>
      <w:r w:rsidDel="00000000" w:rsidR="00000000" w:rsidRPr="00000000">
        <w:rPr>
          <w:rtl w:val="0"/>
        </w:rPr>
      </w:r>
    </w:p>
    <w:p w:rsidR="00000000" w:rsidDel="00000000" w:rsidP="00000000" w:rsidRDefault="00000000" w:rsidRPr="00000000" w14:paraId="00000004">
      <w:pPr>
        <w:pBdr>
          <w:top w:color="auto" w:space="0" w:sz="0" w:val="none"/>
          <w:bottom w:color="auto" w:space="0" w:sz="0" w:val="none"/>
          <w:right w:color="auto" w:space="0" w:sz="0" w:val="none"/>
          <w:between w:color="auto" w:space="0" w:sz="0" w:val="none"/>
        </w:pBdr>
        <w:spacing w:after="340" w:line="276" w:lineRule="auto"/>
        <w:ind w:left="0" w:firstLine="0"/>
        <w:rPr>
          <w:highlight w:val="white"/>
        </w:rPr>
      </w:pPr>
      <w:r w:rsidDel="00000000" w:rsidR="00000000" w:rsidRPr="00000000">
        <w:rPr>
          <w:rtl w:val="0"/>
        </w:rPr>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after="300" w:line="276" w:lineRule="auto"/>
        <w:rPr>
          <w:highlight w:val="white"/>
        </w:rPr>
      </w:pPr>
      <w:r w:rsidDel="00000000" w:rsidR="00000000" w:rsidRPr="00000000">
        <w:rPr>
          <w:b w:val="1"/>
          <w:highlight w:val="white"/>
          <w:rtl w:val="0"/>
        </w:rPr>
        <w:t xml:space="preserve">ANOTACE:</w:t>
        <w:br w:type="textWrapping"/>
      </w:r>
      <w:r w:rsidDel="00000000" w:rsidR="00000000" w:rsidRPr="00000000">
        <w:rPr>
          <w:i w:val="1"/>
          <w:highlight w:val="white"/>
          <w:rtl w:val="0"/>
        </w:rPr>
        <w:t xml:space="preserve">Aristokratka v Československu</w:t>
      </w:r>
      <w:r w:rsidDel="00000000" w:rsidR="00000000" w:rsidRPr="00000000">
        <w:rPr>
          <w:highlight w:val="white"/>
          <w:rtl w:val="0"/>
        </w:rPr>
        <w:t xml:space="preserve"> je autorský koncert pro populární zámecké trio, kvarteto komunistických funkcionářů, dvě sexy kočky z Prahy a Brna a jednu mezinárodní sólistku v socialistických kulisách. </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300" w:line="276" w:lineRule="auto"/>
        <w:rPr>
          <w:highlight w:val="white"/>
        </w:rPr>
      </w:pPr>
      <w:r w:rsidDel="00000000" w:rsidR="00000000" w:rsidRPr="00000000">
        <w:rPr>
          <w:highlight w:val="white"/>
          <w:rtl w:val="0"/>
        </w:rPr>
        <w:t xml:space="preserve">V červnu 1983 má Josef nervy nadranc, protože po sedmileté rekonstrukci se má Kostka znovu otevřít návštěvníkům. Paní Tichá má začínající paradentózu a mimo jiné chce, aby si Josef našel dívku. Na zámek nastupuje pan Spock alias Pavel Krása, který ukončil vojenskou prezenční službu, jejíž závěr absolvoval ve vojenském vězení. Z Prahy přijíždí módní návrhářka Mišel, aby na Kostce zorganizovala „největší historickou událost ve dvacátém století“. V Brně narazí na kadeřnici a pánskou společnici Niki, která jí pomáhá. Do utajené akce se zapojí i okresní tajemník KSČ, jeho sekretářka a major Státní bezpečnosti. V příběhu bude figurovat i Vasil Biľak, Erich Honecker, Český rozhlas Brno a zmínka bude i o Václavu Havlovi. </w:t>
      </w:r>
      <w:r w:rsidDel="00000000" w:rsidR="00000000" w:rsidRPr="00000000">
        <w:rPr>
          <w:rtl w:val="0"/>
        </w:rPr>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after="300" w:line="276" w:lineRule="auto"/>
        <w:rPr>
          <w:highlight w:val="white"/>
        </w:rPr>
      </w:pPr>
      <w:r w:rsidDel="00000000" w:rsidR="00000000" w:rsidRPr="00000000">
        <w:rPr>
          <w:rtl w:val="0"/>
        </w:rPr>
      </w:r>
    </w:p>
    <w:p w:rsidR="00000000" w:rsidDel="00000000" w:rsidP="00000000" w:rsidRDefault="00000000" w:rsidRPr="00000000" w14:paraId="00000008">
      <w:pPr>
        <w:pStyle w:val="Heading2"/>
        <w:keepNext w:val="0"/>
        <w:keepLines w:val="0"/>
        <w:pBdr>
          <w:top w:color="auto" w:space="0" w:sz="0" w:val="none"/>
          <w:left w:color="auto" w:space="0" w:sz="0" w:val="none"/>
          <w:bottom w:color="auto" w:space="0" w:sz="0" w:val="none"/>
          <w:right w:color="auto" w:space="0" w:sz="0" w:val="none"/>
          <w:between w:color="auto" w:space="0" w:sz="0" w:val="none"/>
        </w:pBdr>
        <w:spacing w:after="0" w:before="0" w:line="276" w:lineRule="auto"/>
        <w:rPr>
          <w:b w:val="1"/>
          <w:sz w:val="22"/>
          <w:szCs w:val="22"/>
          <w:highlight w:val="white"/>
        </w:rPr>
      </w:pPr>
      <w:bookmarkStart w:colFirst="0" w:colLast="0" w:name="_lgbu2a4de1" w:id="1"/>
      <w:bookmarkEnd w:id="1"/>
      <w:r w:rsidDel="00000000" w:rsidR="00000000" w:rsidRPr="00000000">
        <w:rPr>
          <w:b w:val="1"/>
          <w:sz w:val="22"/>
          <w:szCs w:val="22"/>
          <w:highlight w:val="white"/>
          <w:rtl w:val="0"/>
        </w:rPr>
        <w:t xml:space="preserve">AUTOR:</w:t>
      </w:r>
      <w:r w:rsidDel="00000000" w:rsidR="00000000" w:rsidRPr="00000000">
        <w:rPr>
          <w:rtl w:val="0"/>
        </w:rPr>
      </w:r>
    </w:p>
    <w:p w:rsidR="00000000" w:rsidDel="00000000" w:rsidP="00000000" w:rsidRDefault="00000000" w:rsidRPr="00000000" w14:paraId="00000009">
      <w:pPr>
        <w:pBdr>
          <w:top w:color="auto" w:space="0" w:sz="0" w:val="none"/>
          <w:left w:color="auto" w:space="0" w:sz="0" w:val="none"/>
          <w:bottom w:color="auto" w:space="0" w:sz="0" w:val="none"/>
          <w:right w:color="auto" w:space="0" w:sz="0" w:val="none"/>
          <w:between w:color="auto" w:space="0" w:sz="0" w:val="none"/>
        </w:pBdr>
        <w:spacing w:after="300" w:line="276" w:lineRule="auto"/>
        <w:rPr>
          <w:highlight w:val="white"/>
        </w:rPr>
      </w:pPr>
      <w:r w:rsidDel="00000000" w:rsidR="00000000" w:rsidRPr="00000000">
        <w:rPr>
          <w:b w:val="1"/>
          <w:highlight w:val="white"/>
          <w:rtl w:val="0"/>
        </w:rPr>
        <w:t xml:space="preserve">Evžen Boček</w:t>
      </w:r>
      <w:r w:rsidDel="00000000" w:rsidR="00000000" w:rsidRPr="00000000">
        <w:rPr>
          <w:highlight w:val="white"/>
          <w:rtl w:val="0"/>
        </w:rPr>
        <w:t xml:space="preserve"> se narodil v Kyjově. Vystudoval Masarykovu univerzitu v Brně, poté učil na základní škole. Nyní pracuje jako kastelán na Státním zámku Milotice. Pod pseudonymem Jan Bittner vydal svou prvotinu Deník kastelána. Bočkův román Poslední aristokratka získal Cenu Miloslava Švandrlíka za nejlepší humoristickou knihu roku. Poté následovala další tři pokračování a nyní vychází další. V roce 2019 mělo premiéru filmové zpracování příběhů rodiny Kostkových s Tatianou Vilhelmovou a Hynkem Čermákem v hlavních rolích.</w:t>
      </w:r>
      <w:r w:rsidDel="00000000" w:rsidR="00000000" w:rsidRPr="00000000">
        <w:rPr>
          <w:rtl w:val="0"/>
        </w:rPr>
      </w:r>
    </w:p>
    <w:p w:rsidR="00000000" w:rsidDel="00000000" w:rsidP="00000000" w:rsidRDefault="00000000" w:rsidRPr="00000000" w14:paraId="0000000A">
      <w:pPr>
        <w:pBdr>
          <w:top w:color="auto" w:space="0" w:sz="0" w:val="none"/>
          <w:left w:color="auto" w:space="0" w:sz="0" w:val="none"/>
          <w:bottom w:color="auto" w:space="0" w:sz="0" w:val="none"/>
          <w:right w:color="auto" w:space="0" w:sz="0" w:val="none"/>
          <w:between w:color="auto" w:space="0" w:sz="0" w:val="none"/>
        </w:pBdr>
        <w:spacing w:after="300" w:line="276" w:lineRule="auto"/>
        <w:rPr>
          <w:b w:val="1"/>
          <w:highlight w:val="white"/>
        </w:rPr>
      </w:pPr>
      <w:r w:rsidDel="00000000" w:rsidR="00000000" w:rsidRPr="00000000">
        <w:rPr>
          <w:rtl w:val="0"/>
        </w:rPr>
      </w:r>
    </w:p>
    <w:p w:rsidR="00000000" w:rsidDel="00000000" w:rsidP="00000000" w:rsidRDefault="00000000" w:rsidRPr="00000000" w14:paraId="0000000B">
      <w:pPr>
        <w:pBdr>
          <w:top w:color="auto" w:space="0" w:sz="0" w:val="none"/>
          <w:left w:color="auto" w:space="0" w:sz="0" w:val="none"/>
          <w:bottom w:color="auto" w:space="0" w:sz="0" w:val="none"/>
          <w:right w:color="auto" w:space="0" w:sz="0" w:val="none"/>
          <w:between w:color="auto" w:space="0" w:sz="0" w:val="none"/>
        </w:pBdr>
        <w:spacing w:after="300" w:line="276" w:lineRule="auto"/>
        <w:rPr>
          <w:highlight w:val="white"/>
        </w:rPr>
      </w:pPr>
      <w:r w:rsidDel="00000000" w:rsidR="00000000" w:rsidRPr="00000000">
        <w:rPr>
          <w:b w:val="1"/>
          <w:highlight w:val="white"/>
          <w:rtl w:val="0"/>
        </w:rPr>
        <w:t xml:space="preserve">VIDEA:</w:t>
      </w:r>
      <w:r w:rsidDel="00000000" w:rsidR="00000000" w:rsidRPr="00000000">
        <w:rPr>
          <w:rtl w:val="0"/>
        </w:rPr>
      </w:r>
    </w:p>
    <w:p w:rsidR="00000000" w:rsidDel="00000000" w:rsidP="00000000" w:rsidRDefault="00000000" w:rsidRPr="00000000" w14:paraId="0000000C">
      <w:pPr>
        <w:spacing w:line="276" w:lineRule="auto"/>
        <w:rPr>
          <w:highlight w:val="white"/>
        </w:rPr>
      </w:pPr>
      <w:hyperlink r:id="rId10">
        <w:r w:rsidDel="00000000" w:rsidR="00000000" w:rsidRPr="00000000">
          <w:rPr>
            <w:color w:val="0000ee"/>
            <w:u w:val="single"/>
            <w:shd w:fill="auto" w:val="clear"/>
            <w:rtl w:val="0"/>
          </w:rPr>
          <w:t xml:space="preserve">Aristokratka v Československu, Evžen Boček</w:t>
        </w:r>
      </w:hyperlink>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youtube.com/watch?v=a4aA9ApIpgw" TargetMode="External"/><Relationship Id="rId9" Type="http://schemas.openxmlformats.org/officeDocument/2006/relationships/hyperlink" Target="https://www.velkyctvrtek.cz/knihy/aristokratka-v-ceskoslovensku/" TargetMode="External"/><Relationship Id="rId5" Type="http://schemas.openxmlformats.org/officeDocument/2006/relationships/styles" Target="styles.xml"/><Relationship Id="rId6" Type="http://schemas.openxmlformats.org/officeDocument/2006/relationships/hyperlink" Target="https://www.kosmas.cz/autor/37814/evzen-bocek/" TargetMode="External"/><Relationship Id="rId7" Type="http://schemas.openxmlformats.org/officeDocument/2006/relationships/hyperlink" Target="https://www.kosmas.cz/nakladatelstvi/6471/druhe-mesto/" TargetMode="External"/><Relationship Id="rId8" Type="http://schemas.openxmlformats.org/officeDocument/2006/relationships/hyperlink" Target="https://www.kosmas.cz/knihy/542660/aristokratka-v-ceskoslovensk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