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</w:rPr>
      </w:pPr>
      <w:bookmarkStart w:colFirst="0" w:colLast="0" w:name="_qidk1fwywabo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Ať to dobře dopadne: </w:t>
      </w:r>
      <w:r w:rsidDel="00000000" w:rsidR="00000000" w:rsidRPr="00000000">
        <w:rPr>
          <w:b w:val="1"/>
          <w:sz w:val="22"/>
          <w:szCs w:val="22"/>
          <w:rtl w:val="0"/>
        </w:rPr>
        <w:t xml:space="preserve">Příběhostroj</w:t>
      </w:r>
      <w:r w:rsidDel="00000000" w:rsidR="00000000" w:rsidRPr="00000000">
        <w:rPr>
          <w:b w:val="1"/>
          <w:sz w:val="22"/>
          <w:szCs w:val="22"/>
          <w:rtl w:val="0"/>
        </w:rPr>
        <w:t xml:space="preserve"> pro celou rodinu</w:t>
      </w:r>
    </w:p>
    <w:p w:rsidR="00000000" w:rsidDel="00000000" w:rsidP="00000000" w:rsidRDefault="00000000" w:rsidRPr="00000000" w14:paraId="00000002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/>
      </w:pPr>
      <w:r w:rsidDel="00000000" w:rsidR="00000000" w:rsidRPr="00000000">
        <w:rPr>
          <w:rtl w:val="0"/>
        </w:rPr>
        <w:t xml:space="preserve">Autor: </w:t>
      </w:r>
      <w:hyperlink r:id="rId6">
        <w:r w:rsidDel="00000000" w:rsidR="00000000" w:rsidRPr="00000000">
          <w:rPr>
            <w:u w:val="single"/>
            <w:rtl w:val="0"/>
          </w:rPr>
          <w:t xml:space="preserve">René Nekuda &amp; Nikkarin</w:t>
        </w:r>
      </w:hyperlink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Nakladatelství: </w:t>
      </w:r>
      <w:hyperlink r:id="rId7">
        <w:r w:rsidDel="00000000" w:rsidR="00000000" w:rsidRPr="00000000">
          <w:rPr>
            <w:u w:val="single"/>
            <w:rtl w:val="0"/>
          </w:rPr>
          <w:t xml:space="preserve">Labyrint</w:t>
        </w:r>
      </w:hyperlink>
      <w:r w:rsidDel="00000000" w:rsidR="00000000" w:rsidRPr="00000000">
        <w:rPr>
          <w:rtl w:val="0"/>
        </w:rPr>
        <w:t xml:space="preserve"> edici knih pro děti RAKETA</w:t>
      </w:r>
      <w:r w:rsidDel="00000000" w:rsidR="00000000" w:rsidRPr="00000000">
        <w:rPr>
          <w:rtl w:val="0"/>
        </w:rPr>
        <w:br w:type="textWrapping"/>
        <w:t xml:space="preserve">formát 210×260 mm, barevný tisk, švýcarská šitá vazba, V4, 100 stran</w:t>
        <w:br w:type="textWrapping"/>
        <w:t xml:space="preserve">ISBN 978-80-86803-91-3</w:t>
        <w:br w:type="textWrapping"/>
        <w:t xml:space="preserve">DPC 445 Kč</w:t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u w:val="single"/>
            <w:rtl w:val="0"/>
          </w:rPr>
          <w:t xml:space="preserve">https://www.velkyctvrtek.cz/knihy/at-to-dobre-dopadne/#vice-informaci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u w:val="single"/>
            <w:rtl w:val="0"/>
          </w:rPr>
          <w:t xml:space="preserve">https://www.kosmas.cz/knihy/542100/at-to-dobre-dopadne/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Připravte své děti na život pomocí jednoho z nejosvědčenějších způsobů – vyprávěním příběhů. Publikace hravou formou navozuje více než 40 nevšedních situací, v nichž na vypravěče a vypravěčky čeká celá řada příběhových nástrah. Aby je úspěšně zvládli, měli by najít co možná nejzajímavější – a především pozitivní – konce. Všechny situace byly navrženy tak, aby děti i dospělé </w:t>
      </w:r>
      <w:r w:rsidDel="00000000" w:rsidR="00000000" w:rsidRPr="00000000">
        <w:rPr>
          <w:highlight w:val="white"/>
          <w:rtl w:val="0"/>
        </w:rPr>
        <w:t xml:space="preserve">navedly</w:t>
      </w:r>
      <w:r w:rsidDel="00000000" w:rsidR="00000000" w:rsidRPr="00000000">
        <w:rPr>
          <w:highlight w:val="white"/>
          <w:rtl w:val="0"/>
        </w:rPr>
        <w:t xml:space="preserve"> k řešení různorodých životních konfliktů (například závist, manipulace, soutěživost, šikana, sociální nebo zdravotní </w:t>
      </w:r>
      <w:r w:rsidDel="00000000" w:rsidR="00000000" w:rsidRPr="00000000">
        <w:rPr>
          <w:highlight w:val="white"/>
          <w:rtl w:val="0"/>
        </w:rPr>
        <w:t xml:space="preserve">hendikepy</w:t>
      </w:r>
      <w:r w:rsidDel="00000000" w:rsidR="00000000" w:rsidRPr="00000000">
        <w:rPr>
          <w:highlight w:val="white"/>
          <w:rtl w:val="0"/>
        </w:rPr>
        <w:t xml:space="preserve">, ztráta někoho blízkého či rozchod rodičů). Knihu, která rozvíjí kreativní myšlení a učí odvaze k překonávání životních překážek, lze také využít jako rodinnou společenskou hru. Barevné ilustrace vytvořil oblíbený komiksový tvůrce a výtvarník Nikkarin.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AUTOŘI: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René Nekuda</w:t>
      </w:r>
      <w:r w:rsidDel="00000000" w:rsidR="00000000" w:rsidRPr="00000000">
        <w:rPr>
          <w:highlight w:val="white"/>
          <w:rtl w:val="0"/>
        </w:rPr>
        <w:t xml:space="preserve"> je lektor tvůrčího psaní, spisovatel a editor. Vystudoval Literární akademii v Praze, absolvoval odbornou stáž na Chapman University v Los Angeles a je členem Evropské asociace výukových programů tvůrčího psaní. Rád cestuje po světě a věnuje se dobrovolnickým aktivitám (založil Projekt Hakuna Matata). Je autorem několika knižních bestsellerů, například Kreativní zápisník (2017) a Příběhostroj (2019). 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Nikkarin</w:t>
      </w:r>
      <w:r w:rsidDel="00000000" w:rsidR="00000000" w:rsidRPr="00000000">
        <w:rPr>
          <w:highlight w:val="white"/>
          <w:rtl w:val="0"/>
        </w:rPr>
        <w:t xml:space="preserve"> je Komiksový autor a knižní ilustrátor, držitel ceny Muriel. </w:t>
      </w:r>
      <w:r w:rsidDel="00000000" w:rsidR="00000000" w:rsidRPr="00000000">
        <w:rPr>
          <w:highlight w:val="white"/>
          <w:rtl w:val="0"/>
        </w:rPr>
        <w:t xml:space="preserve">Debutoval</w:t>
      </w:r>
      <w:r w:rsidDel="00000000" w:rsidR="00000000" w:rsidRPr="00000000">
        <w:rPr>
          <w:highlight w:val="white"/>
          <w:rtl w:val="0"/>
        </w:rPr>
        <w:t xml:space="preserve"> </w:t>
      </w:r>
      <w:r w:rsidDel="00000000" w:rsidR="00000000" w:rsidRPr="00000000">
        <w:rPr>
          <w:highlight w:val="white"/>
          <w:rtl w:val="0"/>
        </w:rPr>
        <w:t xml:space="preserve">komiksovou</w:t>
      </w:r>
      <w:r w:rsidDel="00000000" w:rsidR="00000000" w:rsidRPr="00000000">
        <w:rPr>
          <w:highlight w:val="white"/>
          <w:rtl w:val="0"/>
        </w:rPr>
        <w:t xml:space="preserve"> sérií 130, za album Super Spellsword Sága získal Zlatou stuhu. Pravidelně přispívá do časopisů Čtyřlístek, Raketa, ABC ad. Velkou popularitu získala dobrodružství Huberta a Huga, která vycházejí také knižně.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Ať to dobře dopadne, René Nekuda a Nikkarin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2024...René Nekuda, Nikkarin: Ať to dobře dopadne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ToiPgk4sVmA" TargetMode="External"/><Relationship Id="rId10" Type="http://schemas.openxmlformats.org/officeDocument/2006/relationships/hyperlink" Target="https://www.youtube.com/watch?v=NHvRrYCQzaM&amp;list=PLR3DW_IfLNn6bfqw1BcDuqU-zfoi4zKPC&amp;index=8" TargetMode="External"/><Relationship Id="rId9" Type="http://schemas.openxmlformats.org/officeDocument/2006/relationships/hyperlink" Target="https://www.kosmas.cz/knihy/542100/at-to-dobre-dopadne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60808/rene-nekuda/" TargetMode="External"/><Relationship Id="rId7" Type="http://schemas.openxmlformats.org/officeDocument/2006/relationships/hyperlink" Target="https://www.kosmas.cz/nakladatelstvi/24/labyrint/" TargetMode="External"/><Relationship Id="rId8" Type="http://schemas.openxmlformats.org/officeDocument/2006/relationships/hyperlink" Target="https://www.velkyctvrtek.cz/knihy/at-to-dobre-dopadne/#vice-informa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